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5D" w:rsidRPr="0006425D" w:rsidRDefault="0006425D" w:rsidP="0006425D">
      <w:pPr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BF" w:rsidRDefault="0006425D" w:rsidP="0006425D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425D">
        <w:rPr>
          <w:rFonts w:ascii="Times New Roman" w:hAnsi="Times New Roman" w:cs="Times New Roman"/>
          <w:sz w:val="28"/>
          <w:szCs w:val="28"/>
        </w:rPr>
        <w:t>«</w:t>
      </w:r>
      <w:r w:rsidR="00D255A2">
        <w:rPr>
          <w:rFonts w:ascii="Times New Roman" w:hAnsi="Times New Roman" w:cs="Times New Roman"/>
          <w:sz w:val="28"/>
          <w:szCs w:val="28"/>
        </w:rPr>
        <w:t xml:space="preserve">Перенос даты подведения итогов </w:t>
      </w:r>
      <w:r w:rsidR="002B0CCF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255A2">
        <w:rPr>
          <w:rFonts w:ascii="Times New Roman" w:hAnsi="Times New Roman" w:cs="Times New Roman"/>
          <w:sz w:val="28"/>
          <w:szCs w:val="28"/>
        </w:rPr>
        <w:t>конкурса</w:t>
      </w:r>
      <w:r w:rsidRPr="0006425D">
        <w:rPr>
          <w:rFonts w:ascii="Times New Roman" w:hAnsi="Times New Roman" w:cs="Times New Roman"/>
          <w:sz w:val="28"/>
          <w:szCs w:val="28"/>
        </w:rPr>
        <w:t>»</w:t>
      </w:r>
    </w:p>
    <w:p w:rsidR="00701B2B" w:rsidRDefault="00701B2B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B2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Главы Республики Адыгея от 27.06.2016 г. № 99-рг 6 июля 2016 года установлен праздничным днем, в связи с чем дата подведения итогов открытого конкурса по отбору кредитных организаций для кредитования субъектов малого и среднего предпринимательства на территории Республики Адыгея в рамках государственной программы Республики Адыгея "Развитие экономики" на 2014 - 2018 годы, переносится на 07 июля 2016 года.</w:t>
      </w:r>
    </w:p>
    <w:p w:rsidR="00E216B1" w:rsidRDefault="002B0CCF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подробной информацией можно ознакомиться в МФО «Фонд поддержки предпринимательства Республики Адыгея», на официальном сайте малого бизнеса Республики Адыгея: </w:t>
      </w:r>
      <w:hyperlink r:id="rId4" w:history="1"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sbra</w:t>
        </w:r>
        <w:proofErr w:type="spellEnd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216B1" w:rsidRPr="00BC1F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официальном сайте МФО «Фонд поддержки предпринимательства Республики Адыгея»: </w:t>
      </w:r>
      <w:proofErr w:type="spellStart"/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>фппра.рф</w:t>
      </w:r>
      <w:proofErr w:type="spellEnd"/>
      <w:r w:rsidR="00E216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16B1" w:rsidRPr="00E216B1" w:rsidRDefault="00E216B1" w:rsidP="00E216B1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6B1" w:rsidRPr="00E216B1" w:rsidSect="0006425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3"/>
    <w:rsid w:val="0006425D"/>
    <w:rsid w:val="002B0CCF"/>
    <w:rsid w:val="004B6DAA"/>
    <w:rsid w:val="005C7C9E"/>
    <w:rsid w:val="00701B2B"/>
    <w:rsid w:val="00B25C43"/>
    <w:rsid w:val="00D255A2"/>
    <w:rsid w:val="00D620BF"/>
    <w:rsid w:val="00E216B1"/>
    <w:rsid w:val="00E515A2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F48FD1-B71B-4768-9EF7-36A5795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6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16</cp:lastModifiedBy>
  <cp:revision>3</cp:revision>
  <cp:lastPrinted>2016-06-30T07:39:00Z</cp:lastPrinted>
  <dcterms:created xsi:type="dcterms:W3CDTF">2016-06-30T07:39:00Z</dcterms:created>
  <dcterms:modified xsi:type="dcterms:W3CDTF">2016-06-30T07:41:00Z</dcterms:modified>
</cp:coreProperties>
</file>